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CE5CD" w14:textId="330DE0B1" w:rsidR="00704D39" w:rsidRPr="00E34A89" w:rsidRDefault="00220D6D" w:rsidP="00052DB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A89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11168" wp14:editId="3671B55A">
                <wp:simplePos x="0" y="0"/>
                <wp:positionH relativeFrom="column">
                  <wp:posOffset>-452755</wp:posOffset>
                </wp:positionH>
                <wp:positionV relativeFrom="paragraph">
                  <wp:posOffset>-130175</wp:posOffset>
                </wp:positionV>
                <wp:extent cx="6629400" cy="4445"/>
                <wp:effectExtent l="76200" t="38100" r="57150" b="10985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E1FDC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-10.25pt" to="486.3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" strokecolor="black [3213]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</w:p>
    <w:p w14:paraId="37F22B99" w14:textId="26F9132B" w:rsidR="001F6362" w:rsidRPr="00CC1F7A" w:rsidRDefault="00FC4506" w:rsidP="00CC37CD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>Pępowo, dnia 24 czerwca</w:t>
      </w:r>
      <w:r w:rsidR="0022290E" w:rsidRPr="00CC1F7A">
        <w:rPr>
          <w:rFonts w:ascii="Times New Roman" w:hAnsi="Times New Roman" w:cs="Times New Roman"/>
          <w:sz w:val="26"/>
          <w:szCs w:val="26"/>
        </w:rPr>
        <w:t xml:space="preserve"> </w:t>
      </w:r>
      <w:r w:rsidR="00561B74" w:rsidRPr="00CC1F7A">
        <w:rPr>
          <w:rFonts w:ascii="Times New Roman" w:hAnsi="Times New Roman" w:cs="Times New Roman"/>
          <w:sz w:val="26"/>
          <w:szCs w:val="26"/>
        </w:rPr>
        <w:t>2024</w:t>
      </w:r>
      <w:r w:rsidR="00704D39" w:rsidRPr="00CC1F7A">
        <w:rPr>
          <w:rFonts w:ascii="Times New Roman" w:hAnsi="Times New Roman" w:cs="Times New Roman"/>
          <w:sz w:val="26"/>
          <w:szCs w:val="26"/>
        </w:rPr>
        <w:t xml:space="preserve">r. </w:t>
      </w:r>
      <w:bookmarkStart w:id="0" w:name="_Hlk46741631"/>
      <w:bookmarkEnd w:id="0"/>
    </w:p>
    <w:p w14:paraId="14640A5C" w14:textId="77777777" w:rsidR="00CC1F7A" w:rsidRPr="00CC1F7A" w:rsidRDefault="001F6362" w:rsidP="00CC37C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bookmarkStart w:id="1" w:name="_Hlk46495444"/>
      <w:r w:rsidRPr="00CC1F7A">
        <w:rPr>
          <w:rFonts w:ascii="Times New Roman" w:hAnsi="Times New Roman" w:cs="Times New Roman"/>
          <w:sz w:val="26"/>
          <w:szCs w:val="26"/>
        </w:rPr>
        <w:t>WO.1431</w:t>
      </w:r>
      <w:r w:rsidR="00ED2D01" w:rsidRPr="00CC1F7A">
        <w:rPr>
          <w:rFonts w:ascii="Times New Roman" w:hAnsi="Times New Roman" w:cs="Times New Roman"/>
          <w:sz w:val="26"/>
          <w:szCs w:val="26"/>
        </w:rPr>
        <w:t>.</w:t>
      </w:r>
      <w:r w:rsidR="00FC4506" w:rsidRPr="00CC1F7A">
        <w:rPr>
          <w:rFonts w:ascii="Times New Roman" w:hAnsi="Times New Roman" w:cs="Times New Roman"/>
          <w:sz w:val="26"/>
          <w:szCs w:val="26"/>
        </w:rPr>
        <w:t>4</w:t>
      </w:r>
      <w:r w:rsidR="00765768" w:rsidRPr="00CC1F7A">
        <w:rPr>
          <w:rFonts w:ascii="Times New Roman" w:hAnsi="Times New Roman" w:cs="Times New Roman"/>
          <w:sz w:val="26"/>
          <w:szCs w:val="26"/>
        </w:rPr>
        <w:t>.</w:t>
      </w:r>
      <w:r w:rsidRPr="00CC1F7A">
        <w:rPr>
          <w:rFonts w:ascii="Times New Roman" w:hAnsi="Times New Roman" w:cs="Times New Roman"/>
          <w:sz w:val="26"/>
          <w:szCs w:val="26"/>
        </w:rPr>
        <w:t>202</w:t>
      </w:r>
      <w:bookmarkEnd w:id="1"/>
      <w:r w:rsidR="00561B74" w:rsidRPr="00CC1F7A">
        <w:rPr>
          <w:rFonts w:ascii="Times New Roman" w:hAnsi="Times New Roman" w:cs="Times New Roman"/>
          <w:sz w:val="26"/>
          <w:szCs w:val="26"/>
        </w:rPr>
        <w:t>4</w:t>
      </w:r>
      <w:r w:rsidRPr="00CC1F7A">
        <w:rPr>
          <w:rFonts w:ascii="Times New Roman" w:hAnsi="Times New Roman" w:cs="Times New Roman"/>
          <w:sz w:val="26"/>
          <w:szCs w:val="26"/>
        </w:rPr>
        <w:tab/>
      </w:r>
      <w:r w:rsidRPr="00CC1F7A">
        <w:rPr>
          <w:rFonts w:ascii="Times New Roman" w:hAnsi="Times New Roman" w:cs="Times New Roman"/>
          <w:sz w:val="26"/>
          <w:szCs w:val="26"/>
        </w:rPr>
        <w:tab/>
      </w:r>
      <w:r w:rsidRPr="00CC1F7A">
        <w:rPr>
          <w:rFonts w:ascii="Times New Roman" w:hAnsi="Times New Roman" w:cs="Times New Roman"/>
          <w:sz w:val="26"/>
          <w:szCs w:val="26"/>
        </w:rPr>
        <w:tab/>
      </w:r>
    </w:p>
    <w:p w14:paraId="76A2CE9D" w14:textId="1C1B215E" w:rsidR="00CC1F7A" w:rsidRPr="00CC1F7A" w:rsidRDefault="00CC1F7A" w:rsidP="00CC1F7A">
      <w:pPr>
        <w:spacing w:line="36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 xml:space="preserve">Sz. P.         </w:t>
      </w:r>
    </w:p>
    <w:p w14:paraId="6CD8E448" w14:textId="77777777" w:rsidR="00CC1F7A" w:rsidRPr="00CC1F7A" w:rsidRDefault="00CC1F7A" w:rsidP="00CC1F7A">
      <w:pPr>
        <w:spacing w:line="36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 xml:space="preserve">Adam Szulc-Prezes Zarządu         </w:t>
      </w:r>
    </w:p>
    <w:p w14:paraId="2BF2B169" w14:textId="77777777" w:rsidR="00CC1F7A" w:rsidRPr="00CC1F7A" w:rsidRDefault="00CC1F7A" w:rsidP="00CC1F7A">
      <w:pPr>
        <w:spacing w:line="36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 xml:space="preserve">Szulc-Efekt sp. z o.o.         </w:t>
      </w:r>
    </w:p>
    <w:p w14:paraId="6EA7DDD4" w14:textId="77777777" w:rsidR="00CC1F7A" w:rsidRPr="00CC1F7A" w:rsidRDefault="00CC1F7A" w:rsidP="00CC1F7A">
      <w:pPr>
        <w:spacing w:line="36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 xml:space="preserve">ul. Poligonowa 1         </w:t>
      </w:r>
    </w:p>
    <w:p w14:paraId="6C86EA3E" w14:textId="3453EAF3" w:rsidR="001F6362" w:rsidRPr="00CC1F7A" w:rsidRDefault="00CC1F7A" w:rsidP="00CC1F7A">
      <w:pPr>
        <w:spacing w:line="36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04-051 Warszawa </w:t>
      </w:r>
      <w:r w:rsidR="001F6362" w:rsidRPr="00CC1F7A">
        <w:rPr>
          <w:rFonts w:ascii="Times New Roman" w:hAnsi="Times New Roman" w:cs="Times New Roman"/>
          <w:sz w:val="26"/>
          <w:szCs w:val="26"/>
        </w:rPr>
        <w:t xml:space="preserve">           </w:t>
      </w:r>
    </w:p>
    <w:p w14:paraId="255E632F" w14:textId="77777777" w:rsidR="00E34A89" w:rsidRPr="00CC1F7A" w:rsidRDefault="00E34A89" w:rsidP="00CC37CD">
      <w:pPr>
        <w:spacing w:line="360" w:lineRule="auto"/>
        <w:ind w:left="4248" w:firstLine="708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14:paraId="11BCF817" w14:textId="22304510" w:rsidR="001F6362" w:rsidRPr="00CC1F7A" w:rsidRDefault="00FC4506" w:rsidP="00CC37CD">
      <w:pPr>
        <w:spacing w:before="24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 xml:space="preserve">Odpowiedź na petycję </w:t>
      </w:r>
    </w:p>
    <w:p w14:paraId="5E52EAC5" w14:textId="77777777" w:rsidR="00FC4506" w:rsidRPr="00CC1F7A" w:rsidRDefault="001F6362" w:rsidP="00C77835">
      <w:pPr>
        <w:keepNext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>W związku</w:t>
      </w:r>
      <w:r w:rsidR="00ED2D01" w:rsidRPr="00CC1F7A">
        <w:rPr>
          <w:rFonts w:ascii="Times New Roman" w:hAnsi="Times New Roman" w:cs="Times New Roman"/>
          <w:sz w:val="26"/>
          <w:szCs w:val="26"/>
        </w:rPr>
        <w:t xml:space="preserve"> z otrzymaniem w dniu 02.04</w:t>
      </w:r>
      <w:r w:rsidR="00561B74" w:rsidRPr="00CC1F7A">
        <w:rPr>
          <w:rFonts w:ascii="Times New Roman" w:hAnsi="Times New Roman" w:cs="Times New Roman"/>
          <w:sz w:val="26"/>
          <w:szCs w:val="26"/>
        </w:rPr>
        <w:t>.2024</w:t>
      </w:r>
      <w:r w:rsidRPr="00CC1F7A">
        <w:rPr>
          <w:rFonts w:ascii="Times New Roman" w:hAnsi="Times New Roman" w:cs="Times New Roman"/>
          <w:sz w:val="26"/>
          <w:szCs w:val="26"/>
        </w:rPr>
        <w:t>r. wniosku o udos</w:t>
      </w:r>
      <w:r w:rsidR="00FC4506" w:rsidRPr="00CC1F7A">
        <w:rPr>
          <w:rFonts w:ascii="Times New Roman" w:hAnsi="Times New Roman" w:cs="Times New Roman"/>
          <w:sz w:val="26"/>
          <w:szCs w:val="26"/>
        </w:rPr>
        <w:t xml:space="preserve">tępnienie informacji publicznej, w tym petycji </w:t>
      </w:r>
      <w:r w:rsidRPr="00CC1F7A">
        <w:rPr>
          <w:rFonts w:ascii="Times New Roman" w:hAnsi="Times New Roman" w:cs="Times New Roman"/>
          <w:sz w:val="26"/>
          <w:szCs w:val="26"/>
        </w:rPr>
        <w:t xml:space="preserve">uprzejmie informuję, co następuje: </w:t>
      </w:r>
      <w:r w:rsidR="00704D39" w:rsidRPr="00CC1F7A">
        <w:rPr>
          <w:rFonts w:ascii="Times New Roman" w:hAnsi="Times New Roman" w:cs="Times New Roman"/>
          <w:sz w:val="26"/>
          <w:szCs w:val="26"/>
        </w:rPr>
        <w:br/>
      </w:r>
    </w:p>
    <w:p w14:paraId="212CB743" w14:textId="443C28B2" w:rsidR="00FC4506" w:rsidRPr="00CC1F7A" w:rsidRDefault="00FC4506" w:rsidP="00FC4506">
      <w:pPr>
        <w:keepNext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color w:val="000000"/>
          <w:sz w:val="26"/>
          <w:szCs w:val="26"/>
        </w:rPr>
        <w:t xml:space="preserve">W dniu 2 kwietnia 2024 r. na adres e-mail Urzędu Gminy Pępowo wpłynęła petycja, złożona przez osobę prawną Szulc-Efekt sp. z o. o. Prezes Zarządu - Adam Szulc, ul. Poligonowa 1, 04-051 Warszawa </w:t>
      </w:r>
      <w:proofErr w:type="spellStart"/>
      <w:r w:rsidRPr="00CC1F7A">
        <w:rPr>
          <w:rFonts w:ascii="Times New Roman" w:hAnsi="Times New Roman" w:cs="Times New Roman"/>
          <w:sz w:val="26"/>
          <w:szCs w:val="26"/>
        </w:rPr>
        <w:t>ws</w:t>
      </w:r>
      <w:proofErr w:type="spellEnd"/>
      <w:r w:rsidRPr="00CC1F7A">
        <w:rPr>
          <w:rFonts w:ascii="Times New Roman" w:hAnsi="Times New Roman" w:cs="Times New Roman"/>
          <w:sz w:val="26"/>
          <w:szCs w:val="26"/>
        </w:rPr>
        <w:t>.</w:t>
      </w:r>
      <w:r w:rsidRPr="00CC1F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C1F7A">
        <w:rPr>
          <w:rFonts w:ascii="Times New Roman" w:hAnsi="Times New Roman" w:cs="Times New Roman"/>
          <w:sz w:val="26"/>
          <w:szCs w:val="26"/>
        </w:rPr>
        <w:t>w</w:t>
      </w:r>
      <w:r w:rsidRPr="00CC1F7A">
        <w:rPr>
          <w:rFonts w:ascii="Times New Roman" w:hAnsi="Times New Roman" w:cs="Times New Roman"/>
          <w:color w:val="000000"/>
          <w:sz w:val="26"/>
          <w:szCs w:val="26"/>
        </w:rPr>
        <w:t xml:space="preserve">ykonania </w:t>
      </w:r>
      <w:r w:rsidRPr="00CC1F7A">
        <w:rPr>
          <w:rFonts w:ascii="Times New Roman" w:hAnsi="Times New Roman" w:cs="Times New Roman"/>
          <w:sz w:val="26"/>
          <w:szCs w:val="26"/>
        </w:rPr>
        <w:t xml:space="preserve">szczegółowego zapoznania się Decydentów z protokołem NIK </w:t>
      </w:r>
      <w:r w:rsidRPr="00CC1F7A">
        <w:rPr>
          <w:rFonts w:ascii="Times New Roman" w:hAnsi="Times New Roman" w:cs="Times New Roman"/>
          <w:b/>
          <w:bCs/>
          <w:sz w:val="26"/>
          <w:szCs w:val="26"/>
        </w:rPr>
        <w:t xml:space="preserve">o sygnaturze: LKI.430.003.2019 Nr </w:t>
      </w:r>
      <w:proofErr w:type="spellStart"/>
      <w:r w:rsidRPr="00CC1F7A">
        <w:rPr>
          <w:rFonts w:ascii="Times New Roman" w:hAnsi="Times New Roman" w:cs="Times New Roman"/>
          <w:b/>
          <w:bCs/>
          <w:sz w:val="26"/>
          <w:szCs w:val="26"/>
        </w:rPr>
        <w:t>ewid</w:t>
      </w:r>
      <w:proofErr w:type="spellEnd"/>
      <w:r w:rsidRPr="00CC1F7A">
        <w:rPr>
          <w:rFonts w:ascii="Times New Roman" w:hAnsi="Times New Roman" w:cs="Times New Roman"/>
          <w:b/>
          <w:bCs/>
          <w:sz w:val="26"/>
          <w:szCs w:val="26"/>
        </w:rPr>
        <w:t xml:space="preserve">. 74/2019/P/19/072/LKI </w:t>
      </w:r>
      <w:r w:rsidRPr="00CC1F7A">
        <w:rPr>
          <w:rFonts w:ascii="Times New Roman" w:hAnsi="Times New Roman" w:cs="Times New Roman"/>
          <w:sz w:val="26"/>
          <w:szCs w:val="26"/>
        </w:rPr>
        <w:t xml:space="preserve">(w całości dostępny na stronach </w:t>
      </w:r>
      <w:r w:rsidRPr="00CC1F7A">
        <w:rPr>
          <w:rFonts w:ascii="Times New Roman" w:hAnsi="Times New Roman" w:cs="Times New Roman"/>
          <w:color w:val="0000FF"/>
          <w:sz w:val="26"/>
          <w:szCs w:val="26"/>
        </w:rPr>
        <w:t>nik.gov.pl</w:t>
      </w:r>
      <w:r w:rsidRPr="00CC1F7A">
        <w:rPr>
          <w:rFonts w:ascii="Times New Roman" w:hAnsi="Times New Roman" w:cs="Times New Roman"/>
          <w:sz w:val="26"/>
          <w:szCs w:val="26"/>
        </w:rPr>
        <w:t>) oraz o wykonania rekonesansu w obszarze związanym z potrzebą zastosowania nowoczesnych form promocji gminy.</w:t>
      </w:r>
    </w:p>
    <w:p w14:paraId="4B7F36F1" w14:textId="28D97AD8" w:rsidR="00FC4506" w:rsidRPr="00CC1F7A" w:rsidRDefault="00FC4506" w:rsidP="00C77835">
      <w:pPr>
        <w:pStyle w:val="Default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>Wnioskodaw</w:t>
      </w:r>
      <w:r w:rsidR="00C77835" w:rsidRPr="00CC1F7A">
        <w:rPr>
          <w:rFonts w:ascii="Times New Roman" w:hAnsi="Times New Roman" w:cs="Times New Roman"/>
          <w:sz w:val="26"/>
          <w:szCs w:val="26"/>
        </w:rPr>
        <w:t>c</w:t>
      </w:r>
      <w:r w:rsidRPr="00CC1F7A">
        <w:rPr>
          <w:rFonts w:ascii="Times New Roman" w:hAnsi="Times New Roman" w:cs="Times New Roman"/>
          <w:sz w:val="26"/>
          <w:szCs w:val="26"/>
        </w:rPr>
        <w:t xml:space="preserve">y wydaje się, że korzystając z nowoczesnych multimedialnych form promocji gminy - sugestie zawarte w protokołach pokontrolnych NIK można łatwo wdrożyć w urzędzie aby wydatkowanie pieniędzy podatników w tym obszarze - było efektywniejsze, lege artis i aby działania - były wykonywane - zgodnie z wytycznymi Najwyższej Izby Kontroli. </w:t>
      </w:r>
    </w:p>
    <w:p w14:paraId="3DB91EB5" w14:textId="06DB5F08" w:rsidR="00FC4506" w:rsidRPr="00CC1F7A" w:rsidRDefault="00FC4506" w:rsidP="00C77835">
      <w:pPr>
        <w:pStyle w:val="Default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lastRenderedPageBreak/>
        <w:t xml:space="preserve">W mniemaniu wnioskodawcy Sugestie NIK wydają się zasadne, a ich streszczenie Wnioskodawca przywołał na wstępnie cytując niektóre tezy stawiane przez NIK, Wnioskodawca uzyskał dostęp do rzeczonych protokołów - na stronach WWW - nik.gov.pl. i są to materiały łatwo dostępne w sieci Internet . </w:t>
      </w:r>
    </w:p>
    <w:p w14:paraId="01DBCA9E" w14:textId="77777777" w:rsidR="00FC4506" w:rsidRPr="00CC1F7A" w:rsidRDefault="00FC4506" w:rsidP="00C77835">
      <w:pPr>
        <w:pStyle w:val="Default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b/>
          <w:bCs/>
          <w:sz w:val="26"/>
          <w:szCs w:val="26"/>
        </w:rPr>
        <w:t xml:space="preserve">Wydatkowanie pieniędzy podatników </w:t>
      </w:r>
      <w:r w:rsidRPr="00CC1F7A">
        <w:rPr>
          <w:rFonts w:ascii="Times New Roman" w:hAnsi="Times New Roman" w:cs="Times New Roman"/>
          <w:sz w:val="26"/>
          <w:szCs w:val="26"/>
        </w:rPr>
        <w:t xml:space="preserve">w tym obszarze powinno być pod szczególną kontrolą  społeczną - gdyż efektem tych działań nie są lepsze drogi, lepsze wodociągi lepszy poziom szkolnictwa (takie działania łatwiej ocenić w ramach bezpośrednich oględzin popartych doświadczeniem obserwatora) - natomiast efekty wydatków promocyjnych są najczęściej widoczne pośrednio - w ramach stopniowo zwiększających się przychodów gminy i publicity w skali makro. </w:t>
      </w:r>
    </w:p>
    <w:p w14:paraId="4CEE81D5" w14:textId="7D65A2CF" w:rsidR="00FC4506" w:rsidRPr="00CC1F7A" w:rsidRDefault="00FC4506" w:rsidP="00C77835">
      <w:pPr>
        <w:pStyle w:val="Default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 xml:space="preserve">Jeśli stan faktyczny wygląda rzeczywiście taki jak wynika to z wniosków NIK - wszyscy mamy obowiązek dbać o racjonalne wydatkowanie pieniędzy podatników w tym obszarze. </w:t>
      </w:r>
    </w:p>
    <w:p w14:paraId="74F7B7CB" w14:textId="38E9D38D" w:rsidR="00FC4506" w:rsidRPr="00CC1F7A" w:rsidRDefault="00FC4506" w:rsidP="00FC4506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C1F7A">
        <w:rPr>
          <w:rFonts w:ascii="Times New Roman" w:hAnsi="Times New Roman" w:cs="Times New Roman"/>
          <w:sz w:val="26"/>
          <w:szCs w:val="26"/>
        </w:rPr>
        <w:t xml:space="preserve">Zaplanowanie nabycia  inteligentnych centrów informacji multimedialnej wymaga ścisłego stosowania zasad uczciwej konkurencji i racjonalnego wydatkowania środków publicznych powierzonych przez podatników. </w:t>
      </w:r>
    </w:p>
    <w:p w14:paraId="3A98A1D3" w14:textId="0ED7C634" w:rsidR="00CC37CD" w:rsidRPr="00CC1F7A" w:rsidRDefault="00FC4506" w:rsidP="00C77835">
      <w:pPr>
        <w:pStyle w:val="Bezodstpw"/>
        <w:spacing w:line="276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CC1F7A">
        <w:rPr>
          <w:rFonts w:ascii="Times New Roman" w:hAnsi="Times New Roman"/>
          <w:color w:val="000000"/>
          <w:sz w:val="26"/>
          <w:szCs w:val="26"/>
        </w:rPr>
        <w:t xml:space="preserve">Aktualnie Urząd Gminy Pępowo nie planuje nabycia inteligentnych centrów informacji multimedialnej. </w:t>
      </w:r>
    </w:p>
    <w:p w14:paraId="3119E6C2" w14:textId="77777777" w:rsidR="00CC37CD" w:rsidRPr="00CC1F7A" w:rsidRDefault="00CC37CD" w:rsidP="00CC37CD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37B6691" w14:textId="5FD931F7" w:rsidR="006351EE" w:rsidRDefault="00A268A9" w:rsidP="00CC37C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bookmarkStart w:id="2" w:name="_GoBack"/>
      <w:r w:rsidRPr="00CC1F7A">
        <w:rPr>
          <w:rFonts w:ascii="Times New Roman" w:eastAsia="Times New Roman" w:hAnsi="Times New Roman" w:cs="Times New Roman"/>
          <w:sz w:val="26"/>
          <w:szCs w:val="26"/>
          <w:lang w:eastAsia="pl-PL"/>
        </w:rPr>
        <w:t> </w:t>
      </w:r>
      <w:r w:rsidR="00E34A89" w:rsidRPr="00CC1F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                                                                </w:t>
      </w:r>
      <w:r w:rsidR="00DA3AD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         </w:t>
      </w:r>
      <w:r w:rsidR="007625CD" w:rsidRPr="00CC1F7A">
        <w:rPr>
          <w:rFonts w:ascii="Times New Roman" w:hAnsi="Times New Roman" w:cs="Times New Roman"/>
          <w:sz w:val="26"/>
          <w:szCs w:val="26"/>
        </w:rPr>
        <w:t>Z poważaniem</w:t>
      </w:r>
      <w:r w:rsidR="00E34A89" w:rsidRPr="00CC1F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3EB002C" w14:textId="7716C095" w:rsidR="00DA3AD2" w:rsidRDefault="00DA3AD2" w:rsidP="00DA3AD2">
      <w:pPr>
        <w:shd w:val="clear" w:color="auto" w:fill="FFFFFF"/>
        <w:spacing w:after="0" w:line="360" w:lineRule="auto"/>
        <w:ind w:left="637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Wójt Gminy Pępowo</w:t>
      </w:r>
    </w:p>
    <w:p w14:paraId="1353209C" w14:textId="6E9C1998" w:rsidR="00DA3AD2" w:rsidRDefault="00DA3AD2" w:rsidP="00DA3AD2">
      <w:pPr>
        <w:shd w:val="clear" w:color="auto" w:fill="FFFFFF"/>
        <w:spacing w:after="0" w:line="360" w:lineRule="auto"/>
        <w:ind w:left="5664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/-/ Grzegorz Matuszak </w:t>
      </w:r>
    </w:p>
    <w:bookmarkEnd w:id="2"/>
    <w:p w14:paraId="2D175228" w14:textId="07CD831F" w:rsidR="00842C2A" w:rsidRPr="00CC1F7A" w:rsidRDefault="00842C2A" w:rsidP="00CC37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sectPr w:rsidR="00842C2A" w:rsidRPr="00CC1F7A" w:rsidSect="00B554ED">
      <w:headerReference w:type="default" r:id="rId8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42279A" w14:textId="77777777" w:rsidR="006C6E45" w:rsidRDefault="006C6E45" w:rsidP="00023B37">
      <w:pPr>
        <w:spacing w:after="0" w:line="240" w:lineRule="auto"/>
      </w:pPr>
      <w:r>
        <w:separator/>
      </w:r>
    </w:p>
  </w:endnote>
  <w:endnote w:type="continuationSeparator" w:id="0">
    <w:p w14:paraId="19CDC9FD" w14:textId="77777777" w:rsidR="006C6E45" w:rsidRDefault="006C6E45" w:rsidP="0002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XNUIWU+ArialM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2D8CB" w14:textId="77777777" w:rsidR="006C6E45" w:rsidRDefault="006C6E45" w:rsidP="00023B37">
      <w:pPr>
        <w:spacing w:after="0" w:line="240" w:lineRule="auto"/>
      </w:pPr>
      <w:r>
        <w:separator/>
      </w:r>
    </w:p>
  </w:footnote>
  <w:footnote w:type="continuationSeparator" w:id="0">
    <w:p w14:paraId="4D29C46D" w14:textId="77777777" w:rsidR="006C6E45" w:rsidRDefault="006C6E45" w:rsidP="00023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1EDFD" w14:textId="01677543" w:rsidR="00F27635" w:rsidRDefault="00AE0AB8" w:rsidP="00AE0AB8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EA4D59F" wp14:editId="5CEE0E7B">
          <wp:simplePos x="0" y="0"/>
          <wp:positionH relativeFrom="column">
            <wp:posOffset>4990366</wp:posOffset>
          </wp:positionH>
          <wp:positionV relativeFrom="paragraph">
            <wp:posOffset>-22703</wp:posOffset>
          </wp:positionV>
          <wp:extent cx="677987" cy="793750"/>
          <wp:effectExtent l="0" t="0" r="8255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80" cy="79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2E7" w:rsidRPr="00023B37">
      <w:rPr>
        <w:rFonts w:ascii="Times New Roman" w:hAnsi="Times New Roman" w:cs="Times New Roman"/>
        <w:b/>
        <w:noProof/>
        <w:color w:val="000000" w:themeColor="text1"/>
        <w:sz w:val="32"/>
        <w:szCs w:val="32"/>
        <w:lang w:eastAsia="pl-P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4C190771" wp14:editId="7F33D3B2">
          <wp:simplePos x="0" y="0"/>
          <wp:positionH relativeFrom="column">
            <wp:posOffset>-137160</wp:posOffset>
          </wp:positionH>
          <wp:positionV relativeFrom="paragraph">
            <wp:posOffset>-112395</wp:posOffset>
          </wp:positionV>
          <wp:extent cx="1266825" cy="933501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933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635" w:rsidRPr="00023B37">
      <w:rPr>
        <w:rFonts w:ascii="Times New Roman" w:hAnsi="Times New Roman" w:cs="Times New Roman"/>
        <w:b/>
        <w:sz w:val="24"/>
        <w:szCs w:val="24"/>
      </w:rPr>
      <w:t>Gmina Pępowo</w:t>
    </w:r>
  </w:p>
  <w:p w14:paraId="0C66085D" w14:textId="5D854E0F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ul. Stanisławy Nadstawek 6, 63-830 Pępowo</w:t>
    </w:r>
  </w:p>
  <w:p w14:paraId="415B930E" w14:textId="327DA303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tel. 65 573 63 0</w:t>
    </w:r>
    <w:r w:rsidR="00B553CC">
      <w:rPr>
        <w:rFonts w:ascii="Times New Roman" w:hAnsi="Times New Roman" w:cs="Times New Roman"/>
        <w:bCs/>
        <w:sz w:val="24"/>
        <w:szCs w:val="24"/>
      </w:rPr>
      <w:t>8</w:t>
    </w:r>
    <w:r w:rsidRPr="00F27635">
      <w:rPr>
        <w:rFonts w:ascii="Times New Roman" w:hAnsi="Times New Roman" w:cs="Times New Roman"/>
        <w:bCs/>
        <w:sz w:val="24"/>
        <w:szCs w:val="24"/>
      </w:rPr>
      <w:t>, fax. 65 573 60 32</w:t>
    </w:r>
  </w:p>
  <w:p w14:paraId="1C421193" w14:textId="3E84AD52" w:rsidR="00F27635" w:rsidRPr="00F27635" w:rsidRDefault="006C6E4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hyperlink r:id="rId3" w:history="1">
      <w:r w:rsidR="00F27635" w:rsidRPr="00F27635"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www.pepowo.pl</w:t>
      </w:r>
    </w:hyperlink>
    <w:r w:rsidR="00F27635" w:rsidRPr="00F27635">
      <w:rPr>
        <w:rFonts w:ascii="Times New Roman" w:hAnsi="Times New Roman" w:cs="Times New Roman"/>
        <w:bCs/>
        <w:sz w:val="24"/>
        <w:szCs w:val="24"/>
      </w:rPr>
      <w:t>, ug@pepowo.pl</w:t>
    </w:r>
  </w:p>
  <w:p w14:paraId="7128162D" w14:textId="31327740" w:rsidR="00023B37" w:rsidRDefault="00023B37" w:rsidP="00F27635">
    <w:pPr>
      <w:pStyle w:val="Nagwek"/>
      <w:jc w:val="right"/>
      <w:rPr>
        <w:rFonts w:ascii="Times New Roman" w:hAnsi="Times New Roman" w:cs="Times New Roman"/>
        <w:bCs/>
      </w:rPr>
    </w:pPr>
  </w:p>
  <w:p w14:paraId="7897426C" w14:textId="01E8BDFE" w:rsidR="00023B37" w:rsidRPr="00023B37" w:rsidRDefault="00023B37">
    <w:pPr>
      <w:pStyle w:val="Nagwek"/>
      <w:rPr>
        <w:rFonts w:ascii="Times New Roman" w:hAnsi="Times New Roman" w:cs="Times New Roman"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41BDD"/>
    <w:multiLevelType w:val="hybridMultilevel"/>
    <w:tmpl w:val="608662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5B66333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6320ED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E1932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32D2B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9C41ED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B37"/>
    <w:rsid w:val="00023B37"/>
    <w:rsid w:val="000366D8"/>
    <w:rsid w:val="00040278"/>
    <w:rsid w:val="00052DB9"/>
    <w:rsid w:val="00052F04"/>
    <w:rsid w:val="000A40F3"/>
    <w:rsid w:val="000B5974"/>
    <w:rsid w:val="000C54C5"/>
    <w:rsid w:val="000F62E7"/>
    <w:rsid w:val="00142A2E"/>
    <w:rsid w:val="001A029F"/>
    <w:rsid w:val="001B4BB9"/>
    <w:rsid w:val="001C1AF4"/>
    <w:rsid w:val="001C49FB"/>
    <w:rsid w:val="001E68FC"/>
    <w:rsid w:val="001F6362"/>
    <w:rsid w:val="00207644"/>
    <w:rsid w:val="002120F9"/>
    <w:rsid w:val="00220D6D"/>
    <w:rsid w:val="0022290E"/>
    <w:rsid w:val="002A60CB"/>
    <w:rsid w:val="002C00DE"/>
    <w:rsid w:val="002C477A"/>
    <w:rsid w:val="002D6E89"/>
    <w:rsid w:val="002D724F"/>
    <w:rsid w:val="00325285"/>
    <w:rsid w:val="00344789"/>
    <w:rsid w:val="00364612"/>
    <w:rsid w:val="00381E56"/>
    <w:rsid w:val="003D727D"/>
    <w:rsid w:val="003F1DAA"/>
    <w:rsid w:val="00405A2B"/>
    <w:rsid w:val="004100DD"/>
    <w:rsid w:val="00443ECD"/>
    <w:rsid w:val="004637D8"/>
    <w:rsid w:val="004756B4"/>
    <w:rsid w:val="004835AA"/>
    <w:rsid w:val="0048417F"/>
    <w:rsid w:val="004D7D28"/>
    <w:rsid w:val="00512E43"/>
    <w:rsid w:val="005573C5"/>
    <w:rsid w:val="00561B74"/>
    <w:rsid w:val="00577AB8"/>
    <w:rsid w:val="005A42E6"/>
    <w:rsid w:val="005C2751"/>
    <w:rsid w:val="005C5F32"/>
    <w:rsid w:val="00601AA8"/>
    <w:rsid w:val="006023E0"/>
    <w:rsid w:val="006351EE"/>
    <w:rsid w:val="00645F41"/>
    <w:rsid w:val="006567DE"/>
    <w:rsid w:val="006670D6"/>
    <w:rsid w:val="00684893"/>
    <w:rsid w:val="006C6E45"/>
    <w:rsid w:val="006E4553"/>
    <w:rsid w:val="006E5F06"/>
    <w:rsid w:val="00704D39"/>
    <w:rsid w:val="00727BCF"/>
    <w:rsid w:val="00731C14"/>
    <w:rsid w:val="007432D9"/>
    <w:rsid w:val="007470E7"/>
    <w:rsid w:val="007625CD"/>
    <w:rsid w:val="00765768"/>
    <w:rsid w:val="0079101E"/>
    <w:rsid w:val="007B39E3"/>
    <w:rsid w:val="00842C2A"/>
    <w:rsid w:val="008620B8"/>
    <w:rsid w:val="00865FCD"/>
    <w:rsid w:val="008B5274"/>
    <w:rsid w:val="008E3D4F"/>
    <w:rsid w:val="00900647"/>
    <w:rsid w:val="00904F02"/>
    <w:rsid w:val="00910549"/>
    <w:rsid w:val="009305C6"/>
    <w:rsid w:val="009C0C48"/>
    <w:rsid w:val="009C165D"/>
    <w:rsid w:val="009D37DE"/>
    <w:rsid w:val="009F0F40"/>
    <w:rsid w:val="009F2057"/>
    <w:rsid w:val="00A017EC"/>
    <w:rsid w:val="00A257AB"/>
    <w:rsid w:val="00A268A9"/>
    <w:rsid w:val="00A543FB"/>
    <w:rsid w:val="00A559F0"/>
    <w:rsid w:val="00A974C5"/>
    <w:rsid w:val="00AB7BBA"/>
    <w:rsid w:val="00AE0AB8"/>
    <w:rsid w:val="00AE3D45"/>
    <w:rsid w:val="00AE6D11"/>
    <w:rsid w:val="00AE6FF1"/>
    <w:rsid w:val="00AF55F7"/>
    <w:rsid w:val="00B11B41"/>
    <w:rsid w:val="00B553CC"/>
    <w:rsid w:val="00B554ED"/>
    <w:rsid w:val="00B7443E"/>
    <w:rsid w:val="00B95AC9"/>
    <w:rsid w:val="00BC79AB"/>
    <w:rsid w:val="00BD2F95"/>
    <w:rsid w:val="00C24602"/>
    <w:rsid w:val="00C41E7E"/>
    <w:rsid w:val="00C7324E"/>
    <w:rsid w:val="00C77835"/>
    <w:rsid w:val="00C820C1"/>
    <w:rsid w:val="00CB5F05"/>
    <w:rsid w:val="00CC1F7A"/>
    <w:rsid w:val="00CC2057"/>
    <w:rsid w:val="00CC37CD"/>
    <w:rsid w:val="00CC60BD"/>
    <w:rsid w:val="00CD093D"/>
    <w:rsid w:val="00D0578D"/>
    <w:rsid w:val="00D07641"/>
    <w:rsid w:val="00D177F4"/>
    <w:rsid w:val="00D266CB"/>
    <w:rsid w:val="00D31219"/>
    <w:rsid w:val="00DA3AD2"/>
    <w:rsid w:val="00DC72EA"/>
    <w:rsid w:val="00E34A89"/>
    <w:rsid w:val="00EA5541"/>
    <w:rsid w:val="00EC1A4F"/>
    <w:rsid w:val="00ED2D01"/>
    <w:rsid w:val="00EE7CED"/>
    <w:rsid w:val="00F01B83"/>
    <w:rsid w:val="00F27635"/>
    <w:rsid w:val="00F51490"/>
    <w:rsid w:val="00F77CEE"/>
    <w:rsid w:val="00F86C09"/>
    <w:rsid w:val="00F97D60"/>
    <w:rsid w:val="00FB45DA"/>
    <w:rsid w:val="00FC4506"/>
    <w:rsid w:val="00FC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0FFF9"/>
  <w15:chartTrackingRefBased/>
  <w15:docId w15:val="{DA0637A7-B4B5-4729-8322-D935B52D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rsid w:val="00C820C1"/>
    <w:pPr>
      <w:autoSpaceDN w:val="0"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kern w:val="3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F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B37"/>
  </w:style>
  <w:style w:type="paragraph" w:styleId="Stopka">
    <w:name w:val="footer"/>
    <w:basedOn w:val="Normalny"/>
    <w:link w:val="Stopka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B37"/>
  </w:style>
  <w:style w:type="table" w:styleId="Tabela-Siatka">
    <w:name w:val="Table Grid"/>
    <w:basedOn w:val="Standardowy"/>
    <w:uiPriority w:val="39"/>
    <w:rsid w:val="00023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67D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67DE"/>
    <w:rPr>
      <w:color w:val="605E5C"/>
      <w:shd w:val="clear" w:color="auto" w:fill="E1DFDD"/>
    </w:rPr>
  </w:style>
  <w:style w:type="paragraph" w:customStyle="1" w:styleId="Textbody">
    <w:name w:val="Text body"/>
    <w:basedOn w:val="Normalny"/>
    <w:rsid w:val="00704D39"/>
    <w:pPr>
      <w:suppressAutoHyphens/>
      <w:autoSpaceDN w:val="0"/>
      <w:spacing w:after="140" w:line="276" w:lineRule="auto"/>
    </w:pPr>
    <w:rPr>
      <w:rFonts w:ascii="Liberation Serif" w:eastAsia="NSimSun" w:hAnsi="Liberation Serif" w:cs="Arial Unicode MS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semiHidden/>
    <w:unhideWhenUsed/>
    <w:qFormat/>
    <w:rsid w:val="001F6362"/>
    <w:pPr>
      <w:suppressAutoHyphens/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C820C1"/>
    <w:rPr>
      <w:rFonts w:ascii="Times New Roman" w:eastAsia="Times New Roman" w:hAnsi="Times New Roman" w:cs="Times New Roman"/>
      <w:b/>
      <w:bCs/>
      <w:kern w:val="3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F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04F0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2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5C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C7334"/>
    <w:pPr>
      <w:spacing w:line="256" w:lineRule="auto"/>
      <w:ind w:left="720"/>
      <w:contextualSpacing/>
    </w:pPr>
  </w:style>
  <w:style w:type="paragraph" w:customStyle="1" w:styleId="TableContents">
    <w:name w:val="Table Contents"/>
    <w:basedOn w:val="Normalny"/>
    <w:rsid w:val="00684893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 Unicode M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6576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 Unicode MS"/>
      <w:kern w:val="3"/>
      <w:sz w:val="24"/>
      <w:szCs w:val="24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CD093D"/>
    <w:rPr>
      <w:i/>
      <w:iCs/>
    </w:rPr>
  </w:style>
  <w:style w:type="paragraph" w:customStyle="1" w:styleId="Default">
    <w:name w:val="Default"/>
    <w:rsid w:val="00FC4506"/>
    <w:pPr>
      <w:autoSpaceDE w:val="0"/>
      <w:autoSpaceDN w:val="0"/>
      <w:adjustRightInd w:val="0"/>
      <w:spacing w:after="0" w:line="240" w:lineRule="auto"/>
    </w:pPr>
    <w:rPr>
      <w:rFonts w:ascii="XNUIWU+ArialMT" w:eastAsia="Times New Roman" w:hAnsi="XNUIWU+ArialMT" w:cs="XNUIWU+ArialMT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FC450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powo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E6F40-472A-4120-BDFA-02BB436B8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364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Katarzyna Kmiecik-Rosa</cp:lastModifiedBy>
  <cp:revision>85</cp:revision>
  <cp:lastPrinted>2024-06-24T08:46:00Z</cp:lastPrinted>
  <dcterms:created xsi:type="dcterms:W3CDTF">2021-04-23T10:00:00Z</dcterms:created>
  <dcterms:modified xsi:type="dcterms:W3CDTF">2024-07-04T07:47:00Z</dcterms:modified>
</cp:coreProperties>
</file>