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A" w:rsidRPr="00FB48CB" w:rsidRDefault="00FB48CB" w:rsidP="00FB48CB">
      <w:pPr>
        <w:jc w:val="center"/>
        <w:rPr>
          <w:sz w:val="96"/>
        </w:rPr>
      </w:pPr>
      <w:r w:rsidRPr="00C42744">
        <w:rPr>
          <w:b/>
          <w:sz w:val="96"/>
        </w:rPr>
        <w:t xml:space="preserve">UWAGA </w:t>
      </w:r>
      <w:r w:rsidR="00F477E7">
        <w:rPr>
          <w:b/>
          <w:sz w:val="96"/>
        </w:rPr>
        <w:t xml:space="preserve"> ROLNICY</w:t>
      </w:r>
      <w:r w:rsidRPr="00FB48CB">
        <w:rPr>
          <w:sz w:val="96"/>
        </w:rPr>
        <w:t>!</w:t>
      </w:r>
    </w:p>
    <w:p w:rsidR="00FB48CB" w:rsidRDefault="00FB48CB" w:rsidP="00FB48CB">
      <w:pPr>
        <w:jc w:val="both"/>
        <w:rPr>
          <w:sz w:val="32"/>
        </w:rPr>
      </w:pPr>
    </w:p>
    <w:p w:rsidR="00FB48CB" w:rsidRPr="007F57BD" w:rsidRDefault="00FB48CB" w:rsidP="00FB48CB">
      <w:pPr>
        <w:jc w:val="both"/>
        <w:rPr>
          <w:sz w:val="28"/>
        </w:rPr>
      </w:pPr>
      <w:r w:rsidRPr="007F57BD">
        <w:rPr>
          <w:sz w:val="32"/>
        </w:rPr>
        <w:t>Niekorzystne warunki atmosferyczne panujące zimą stały się przyczyną licznych strat w uprawach ozimych. Nadchodząca wiosna wymaga od rolników podjęcia decyzji o</w:t>
      </w:r>
      <w:r w:rsidR="0060745E">
        <w:rPr>
          <w:sz w:val="32"/>
        </w:rPr>
        <w:t xml:space="preserve"> </w:t>
      </w:r>
      <w:r w:rsidRPr="007F57BD">
        <w:rPr>
          <w:sz w:val="32"/>
        </w:rPr>
        <w:t xml:space="preserve">dokonaniu przesiewów. Zwracamy jednak uwagę, że zarówno tzw. komisje klęskowe, jak i likwidatorzy </w:t>
      </w:r>
      <w:r w:rsidR="002F13E4" w:rsidRPr="007F57BD">
        <w:rPr>
          <w:sz w:val="32"/>
        </w:rPr>
        <w:t xml:space="preserve">z </w:t>
      </w:r>
      <w:r w:rsidRPr="007F57BD">
        <w:rPr>
          <w:sz w:val="32"/>
        </w:rPr>
        <w:t>towarzystw ubezpieczeniowych muszą dokonać oceny zakresu szkód przed likwidacją uszkodzonej plantacji.</w:t>
      </w:r>
    </w:p>
    <w:p w:rsidR="00FB48CB" w:rsidRPr="00FB48CB" w:rsidRDefault="00FB48CB" w:rsidP="00FB48CB">
      <w:pPr>
        <w:jc w:val="both"/>
        <w:rPr>
          <w:sz w:val="32"/>
        </w:rPr>
      </w:pPr>
    </w:p>
    <w:p w:rsidR="00FB48CB" w:rsidRDefault="00FB48CB" w:rsidP="00FB48CB">
      <w:pPr>
        <w:jc w:val="center"/>
        <w:rPr>
          <w:b/>
          <w:sz w:val="44"/>
        </w:rPr>
      </w:pPr>
      <w:r w:rsidRPr="00FB48CB">
        <w:rPr>
          <w:b/>
          <w:sz w:val="44"/>
        </w:rPr>
        <w:t xml:space="preserve">Z tego względu apelujemy do wszystkich poszkodowanych o niezwłoczne zgłaszanie szkód do wójtów, burmistrzów czy prezydentów miast oraz </w:t>
      </w:r>
      <w:r w:rsidR="0060745E">
        <w:rPr>
          <w:b/>
          <w:sz w:val="44"/>
        </w:rPr>
        <w:t>do towarzystw ubezpieczeniowych</w:t>
      </w:r>
    </w:p>
    <w:p w:rsidR="00FB48CB" w:rsidRDefault="00FB48CB" w:rsidP="00FB48CB">
      <w:pPr>
        <w:jc w:val="center"/>
        <w:rPr>
          <w:b/>
          <w:sz w:val="40"/>
        </w:rPr>
      </w:pPr>
      <w:r w:rsidRPr="00FB48CB">
        <w:rPr>
          <w:b/>
          <w:sz w:val="44"/>
        </w:rPr>
        <w:t>- w przypadku posiadania polisy.</w:t>
      </w:r>
    </w:p>
    <w:p w:rsidR="00FB48CB" w:rsidRPr="0060745E" w:rsidRDefault="00FB48CB" w:rsidP="00FB48CB">
      <w:pPr>
        <w:jc w:val="center"/>
        <w:rPr>
          <w:b/>
          <w:sz w:val="32"/>
        </w:rPr>
      </w:pPr>
    </w:p>
    <w:p w:rsidR="00FB48CB" w:rsidRDefault="00FB48CB" w:rsidP="00FB48CB">
      <w:pPr>
        <w:jc w:val="both"/>
        <w:rPr>
          <w:sz w:val="32"/>
        </w:rPr>
      </w:pPr>
      <w:r w:rsidRPr="007F57BD">
        <w:rPr>
          <w:sz w:val="32"/>
        </w:rPr>
        <w:t xml:space="preserve">Zarząd Wielkopolskiej Izby Rolniczej, w obliczu szkód, które w jego ocenie posiadają wszelkie znamiona klęski informuje, że podjął już działania informujące samorządy terytorialne o obowiązujących procedurach i wystosował do Ministra Rolnictwa oraz </w:t>
      </w:r>
      <w:r w:rsidR="007A20C0">
        <w:rPr>
          <w:sz w:val="32"/>
        </w:rPr>
        <w:t>parlamen-t</w:t>
      </w:r>
      <w:r w:rsidRPr="007F57BD">
        <w:rPr>
          <w:sz w:val="32"/>
        </w:rPr>
        <w:t>arnych Komisji Rolnictwa apel o niezwłoczne uruchomienie wszelkich form pomocy dla poszkodowanych rolników.</w:t>
      </w:r>
      <w:r w:rsidR="002F13E4" w:rsidRPr="007F57BD">
        <w:rPr>
          <w:sz w:val="32"/>
        </w:rPr>
        <w:t xml:space="preserve"> Uzyskanie takiej pomocy </w:t>
      </w:r>
      <w:r w:rsidR="007A20C0">
        <w:rPr>
          <w:sz w:val="32"/>
        </w:rPr>
        <w:t>u</w:t>
      </w:r>
      <w:r w:rsidR="007F57BD" w:rsidRPr="007F57BD">
        <w:rPr>
          <w:sz w:val="32"/>
        </w:rPr>
        <w:t>zależ</w:t>
      </w:r>
      <w:r w:rsidR="002F13E4" w:rsidRPr="007F57BD">
        <w:rPr>
          <w:sz w:val="32"/>
        </w:rPr>
        <w:t>nione jest jednak od posiadania protokołu oszacowania strat.</w:t>
      </w:r>
    </w:p>
    <w:p w:rsidR="00BC7E4E" w:rsidRDefault="00485BFD" w:rsidP="00FB48CB">
      <w:pPr>
        <w:jc w:val="both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215900</wp:posOffset>
            </wp:positionV>
            <wp:extent cx="1007110" cy="1242695"/>
            <wp:effectExtent l="19050" t="0" r="2540" b="0"/>
            <wp:wrapNone/>
            <wp:docPr id="2" name="Obraz 2" descr="Logo 545-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45-6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7BD" w:rsidRPr="007F57BD" w:rsidRDefault="007F57BD" w:rsidP="00FB48CB">
      <w:pPr>
        <w:jc w:val="both"/>
        <w:rPr>
          <w:sz w:val="32"/>
        </w:rPr>
      </w:pPr>
    </w:p>
    <w:p w:rsidR="002F13E4" w:rsidRPr="007F57BD" w:rsidRDefault="00AC371F" w:rsidP="002F13E4">
      <w:pPr>
        <w:ind w:left="3402" w:firstLine="0"/>
        <w:jc w:val="center"/>
        <w:rPr>
          <w:sz w:val="32"/>
        </w:rPr>
      </w:pPr>
      <w:r>
        <w:rPr>
          <w:sz w:val="32"/>
        </w:rPr>
        <w:t xml:space="preserve">(-) </w:t>
      </w:r>
      <w:r w:rsidR="002F13E4" w:rsidRPr="007F57BD">
        <w:rPr>
          <w:sz w:val="32"/>
        </w:rPr>
        <w:t>Piotr Walkowski</w:t>
      </w:r>
    </w:p>
    <w:p w:rsidR="002F13E4" w:rsidRPr="007F57BD" w:rsidRDefault="002F13E4" w:rsidP="007F57BD">
      <w:pPr>
        <w:ind w:left="3402" w:firstLine="0"/>
        <w:jc w:val="center"/>
        <w:rPr>
          <w:sz w:val="32"/>
        </w:rPr>
      </w:pPr>
      <w:r w:rsidRPr="007F57BD">
        <w:rPr>
          <w:sz w:val="32"/>
        </w:rPr>
        <w:t>Prezes Wielkopolskiej Izby Rolniczej</w:t>
      </w:r>
    </w:p>
    <w:sectPr w:rsidR="002F13E4" w:rsidRPr="007F57BD" w:rsidSect="00BC7E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FB48CB"/>
    <w:rsid w:val="000B299D"/>
    <w:rsid w:val="000C551A"/>
    <w:rsid w:val="002B7E13"/>
    <w:rsid w:val="002F13E4"/>
    <w:rsid w:val="00485BFD"/>
    <w:rsid w:val="004B40AC"/>
    <w:rsid w:val="0060745E"/>
    <w:rsid w:val="007A20C0"/>
    <w:rsid w:val="007F57BD"/>
    <w:rsid w:val="008B0BAE"/>
    <w:rsid w:val="008E7902"/>
    <w:rsid w:val="00965DB4"/>
    <w:rsid w:val="009F6279"/>
    <w:rsid w:val="00AC371F"/>
    <w:rsid w:val="00B20BA8"/>
    <w:rsid w:val="00BC7E4E"/>
    <w:rsid w:val="00C42744"/>
    <w:rsid w:val="00F11C7D"/>
    <w:rsid w:val="00F477E7"/>
    <w:rsid w:val="00FB2B8F"/>
    <w:rsid w:val="00F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1A"/>
    <w:pPr>
      <w:spacing w:line="288" w:lineRule="auto"/>
      <w:ind w:firstLine="284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B2B8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eastAsia="Times New Roman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cp:lastModifiedBy>ug</cp:lastModifiedBy>
  <cp:revision>2</cp:revision>
  <cp:lastPrinted>2012-03-22T12:40:00Z</cp:lastPrinted>
  <dcterms:created xsi:type="dcterms:W3CDTF">2012-03-28T07:21:00Z</dcterms:created>
  <dcterms:modified xsi:type="dcterms:W3CDTF">2012-03-28T07:21:00Z</dcterms:modified>
</cp:coreProperties>
</file>