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404733" w:rsidRPr="001D1AEA" w:rsidRDefault="00037EFA" w:rsidP="001D1AEA">
      <w:pPr>
        <w:pStyle w:val="Default"/>
        <w:ind w:right="57"/>
        <w:jc w:val="both"/>
        <w:rPr>
          <w:b/>
          <w:bCs/>
          <w:color w:val="FF0000"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1D1AEA" w:rsidRPr="001D1AEA">
        <w:rPr>
          <w:rFonts w:eastAsia="Andale Sans UI"/>
          <w:b/>
          <w:bCs/>
          <w:color w:val="auto"/>
        </w:rPr>
        <w:t>Przebudowę dróg dojazdowych do gruntów rolnych w miejscowościach Pasierby, Wilkonice i Siedlec</w:t>
      </w:r>
    </w:p>
    <w:p w:rsidR="00C07880" w:rsidRPr="009D5A28" w:rsidRDefault="00C07880" w:rsidP="00C07880">
      <w:pPr>
        <w:pStyle w:val="Default"/>
        <w:ind w:right="57"/>
        <w:jc w:val="both"/>
        <w:rPr>
          <w:b/>
          <w:bCs/>
          <w:i/>
        </w:rPr>
      </w:pP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</w:t>
            </w:r>
            <w:bookmarkStart w:id="0" w:name="_GoBack"/>
            <w:bookmarkEnd w:id="0"/>
            <w:r>
              <w:rPr>
                <w:sz w:val="16"/>
                <w:szCs w:val="16"/>
              </w:rPr>
              <w:t>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3</cp:revision>
  <cp:lastPrinted>2013-04-04T06:37:00Z</cp:lastPrinted>
  <dcterms:created xsi:type="dcterms:W3CDTF">2014-10-17T10:56:00Z</dcterms:created>
  <dcterms:modified xsi:type="dcterms:W3CDTF">2015-02-10T11:57:00Z</dcterms:modified>
</cp:coreProperties>
</file>