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EC0662" w:rsidRPr="00EC0662">
        <w:rPr>
          <w:rFonts w:eastAsia="Andale Sans UI"/>
          <w:b/>
          <w:bCs/>
          <w:kern w:val="1"/>
          <w:lang w:eastAsia="ar-SA"/>
        </w:rPr>
        <w:t>Budowa bieżni i skoczni w dal – w ramach uzupełnienia istniejących boisk szkolnych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>ywem terminu składani</w:t>
      </w:r>
      <w:bookmarkStart w:id="0" w:name="_GoBack"/>
      <w:bookmarkEnd w:id="0"/>
      <w:r w:rsidR="00F606B0" w:rsidRPr="007A1C95">
        <w:t xml:space="preserve">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A71E27">
        <w:t>6</w:t>
      </w:r>
      <w:r w:rsidR="008C1CDA" w:rsidRPr="008C1CDA">
        <w:t xml:space="preserve">0 000,00 </w:t>
      </w:r>
      <w:r w:rsidR="009C6548" w:rsidRPr="008C1CDA">
        <w:t xml:space="preserve">zł brutto, polegającą na budowie, przebudowie lub remoncie </w:t>
      </w:r>
      <w:r w:rsidR="00A71E27">
        <w:t>zewnętrznego obiektu sportowego o nawierzchni syntetycznej poliuretanowej</w:t>
      </w:r>
      <w:r w:rsidR="007A1C95" w:rsidRPr="008C1CDA">
        <w:t xml:space="preserve">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>o określonego w pkt 5.1.3</w:t>
      </w:r>
      <w:r w:rsidRPr="007A1C95">
        <w:t xml:space="preserve">. 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4D2D3A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71E27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A6286"/>
    <w:rsid w:val="00EC0662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4</cp:revision>
  <cp:lastPrinted>2017-06-21T11:53:00Z</cp:lastPrinted>
  <dcterms:created xsi:type="dcterms:W3CDTF">2017-05-19T11:53:00Z</dcterms:created>
  <dcterms:modified xsi:type="dcterms:W3CDTF">2017-06-21T11:53:00Z</dcterms:modified>
</cp:coreProperties>
</file>