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57AF0" w14:textId="7D391875" w:rsidR="002D5920" w:rsidRPr="002D5920" w:rsidRDefault="002D5920" w:rsidP="002D5920">
      <w:pPr>
        <w:jc w:val="right"/>
        <w:rPr>
          <w:rFonts w:ascii="Times New Roman" w:hAnsi="Times New Roman" w:cs="Times New Roman"/>
          <w:sz w:val="24"/>
          <w:szCs w:val="24"/>
        </w:rPr>
      </w:pPr>
      <w:r w:rsidRPr="002D5920">
        <w:rPr>
          <w:rFonts w:ascii="Times New Roman" w:hAnsi="Times New Roman" w:cs="Times New Roman"/>
          <w:sz w:val="24"/>
          <w:szCs w:val="24"/>
        </w:rPr>
        <w:t>Załącznik nr 5 do ZO</w:t>
      </w:r>
    </w:p>
    <w:p w14:paraId="40DC1A22" w14:textId="77777777" w:rsidR="002D5920" w:rsidRDefault="002D5920" w:rsidP="002D59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D4DC4" w14:textId="77777777" w:rsidR="002D5920" w:rsidRDefault="002D5920" w:rsidP="002D59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AB08C" w14:textId="56E35AC0" w:rsidR="002D5920" w:rsidRPr="002D5920" w:rsidRDefault="002D5920" w:rsidP="002D59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920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7946520A" w14:textId="157E5B36" w:rsidR="002D5920" w:rsidRPr="002D5920" w:rsidRDefault="002D5920" w:rsidP="002D59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920">
        <w:rPr>
          <w:rFonts w:ascii="Times New Roman" w:hAnsi="Times New Roman" w:cs="Times New Roman"/>
          <w:sz w:val="24"/>
          <w:szCs w:val="24"/>
        </w:rPr>
        <w:t>Realizując wymogi przepisów art. 13 ust. 1 i 2 Rozporządzenia Parlamentu Europejskiego i Rady 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 z przetwarzaniem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 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95/46/WE (ogólne rozporządzenie o ochronie danych „RODO”), uprzejmie informujemy o zasadach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przetwarzania danych osobowych oraz o przysługujących prawach z tym związanych.</w:t>
      </w:r>
    </w:p>
    <w:p w14:paraId="4AAF518E" w14:textId="5A66B127" w:rsidR="002D5920" w:rsidRPr="002D5920" w:rsidRDefault="002D5920" w:rsidP="002D59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920">
        <w:rPr>
          <w:rFonts w:ascii="Times New Roman" w:hAnsi="Times New Roman" w:cs="Times New Roman"/>
          <w:sz w:val="24"/>
          <w:szCs w:val="24"/>
        </w:rPr>
        <w:t>1. Administratorem danych osobowych jest Parafia Rzymskokatolicka pw. św. Jadwigi w Pępowie, ul. Stanisławy Nastawek 2, 63-830 Pępowo;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telefon: 65 573 63 02, adres poczty elektronicznej: pepowo@archpoznan.pl.</w:t>
      </w:r>
    </w:p>
    <w:p w14:paraId="343374EC" w14:textId="00F54DA6" w:rsidR="002D5920" w:rsidRPr="002D5920" w:rsidRDefault="002D5920" w:rsidP="002D59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920">
        <w:rPr>
          <w:rFonts w:ascii="Times New Roman" w:hAnsi="Times New Roman" w:cs="Times New Roman"/>
          <w:sz w:val="24"/>
          <w:szCs w:val="24"/>
        </w:rPr>
        <w:t>2. Pani/Pana dane osobowe przetwarzane będą na podstawie przepisu art. 6 ust. 1 lit. c RODO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prowadzenia przedmiotowego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D5920">
        <w:rPr>
          <w:rFonts w:ascii="Times New Roman" w:hAnsi="Times New Roman" w:cs="Times New Roman"/>
          <w:sz w:val="24"/>
          <w:szCs w:val="24"/>
        </w:rPr>
        <w:t>raz 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umowy, a podstawą prawną ich przetwarzania jest obowiązek prawny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stosowania sformalizowanych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procedur udzielania zamówień publicznych spoczywających na administratorze danych, będącym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zamawiającym.</w:t>
      </w:r>
    </w:p>
    <w:p w14:paraId="28E387B0" w14:textId="55D6EBB4" w:rsidR="002D5920" w:rsidRPr="002D5920" w:rsidRDefault="002D5920" w:rsidP="002D59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920">
        <w:rPr>
          <w:rFonts w:ascii="Times New Roman" w:hAnsi="Times New Roman" w:cs="Times New Roman"/>
          <w:sz w:val="24"/>
          <w:szCs w:val="24"/>
        </w:rPr>
        <w:t>3. Obowiązek podania przez Panią/Pana danych osobowych bezpośrednio Pani/Pana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wynika z warunków opisanych w zaproszeniu do złożenia oferty cenowej.</w:t>
      </w:r>
    </w:p>
    <w:p w14:paraId="0698CF85" w14:textId="326C8098" w:rsidR="002D5920" w:rsidRDefault="002D5920" w:rsidP="002D59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920">
        <w:rPr>
          <w:rFonts w:ascii="Times New Roman" w:hAnsi="Times New Roman" w:cs="Times New Roman"/>
          <w:sz w:val="24"/>
          <w:szCs w:val="24"/>
        </w:rPr>
        <w:t>4. Odbiorcami Pani/Pana danych osobowych będą osoby lub podmioty, którym udostępniona zostanie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dokumentacja oraz wszyscy użytkownicy strony internetowej przedmiotowego postępowania, na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 xml:space="preserve">Pępowo </w:t>
      </w:r>
      <w:r w:rsidRPr="002D5920">
        <w:rPr>
          <w:rFonts w:ascii="Times New Roman" w:hAnsi="Times New Roman" w:cs="Times New Roman"/>
          <w:sz w:val="24"/>
          <w:szCs w:val="24"/>
        </w:rPr>
        <w:t>udostępniła postępowanie o udzielenie zamówienia publicznego, działając pod adresem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25764">
          <w:rPr>
            <w:rStyle w:val="Hipercze"/>
            <w:rFonts w:ascii="Times New Roman" w:hAnsi="Times New Roman" w:cs="Times New Roman"/>
            <w:sz w:val="24"/>
            <w:szCs w:val="24"/>
          </w:rPr>
          <w:t>https://bip.pepowo.pl/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E51AA11" w14:textId="143D169A" w:rsidR="002D5920" w:rsidRPr="002D5920" w:rsidRDefault="002D5920" w:rsidP="002D59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920">
        <w:rPr>
          <w:rFonts w:ascii="Times New Roman" w:hAnsi="Times New Roman" w:cs="Times New Roman"/>
          <w:sz w:val="24"/>
          <w:szCs w:val="24"/>
        </w:rPr>
        <w:t>5. Dane osobowe nie będą podlegać zautomatyzowanemu podejmowaniu decyzji i nie będą profilowane.</w:t>
      </w:r>
    </w:p>
    <w:p w14:paraId="6E03B8E0" w14:textId="7FBD395F" w:rsidR="002D5920" w:rsidRPr="002D5920" w:rsidRDefault="002D5920" w:rsidP="002D59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920">
        <w:rPr>
          <w:rFonts w:ascii="Times New Roman" w:hAnsi="Times New Roman" w:cs="Times New Roman"/>
          <w:sz w:val="24"/>
          <w:szCs w:val="24"/>
        </w:rPr>
        <w:t>6. Dane osobowe będą przechowywane przez okres niezbędny do realizacji celów określonych powyżej,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a po tym czasie przez okres oraz w zakresie wymaganym przez przepisy powszechnie obowiązującego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prawa.</w:t>
      </w:r>
    </w:p>
    <w:p w14:paraId="0CE4F169" w14:textId="3C9989A3" w:rsidR="002D5920" w:rsidRPr="002D5920" w:rsidRDefault="002D5920" w:rsidP="002D59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920">
        <w:rPr>
          <w:rFonts w:ascii="Times New Roman" w:hAnsi="Times New Roman" w:cs="Times New Roman"/>
          <w:sz w:val="24"/>
          <w:szCs w:val="24"/>
        </w:rPr>
        <w:t>7. Przysługuje Pani/Panu prawo żądania dostępu do treści danych osobowych, prawo żądania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sprostowania oraz ograniczenia przetwarzania danych osobowych z zastrzeżeniem przypadków,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o których mowa w przepisie art. 18 ust. 2 RODO.</w:t>
      </w:r>
    </w:p>
    <w:p w14:paraId="23505E09" w14:textId="238AE124" w:rsidR="002D5920" w:rsidRPr="002D5920" w:rsidRDefault="002D5920" w:rsidP="002D59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920">
        <w:rPr>
          <w:rFonts w:ascii="Times New Roman" w:hAnsi="Times New Roman" w:cs="Times New Roman"/>
          <w:sz w:val="24"/>
          <w:szCs w:val="24"/>
        </w:rPr>
        <w:t>8. Nie przysługuje Pani/Panu prawo do usunięcia danych osobowych, prawo do przenoszenia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osobowych, a także prawo sprzeciwu wobec przetwarzania danych osobowych.</w:t>
      </w:r>
    </w:p>
    <w:p w14:paraId="2C2902E2" w14:textId="5E621520" w:rsidR="00463104" w:rsidRPr="002D5920" w:rsidRDefault="002D5920" w:rsidP="002D59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920">
        <w:rPr>
          <w:rFonts w:ascii="Times New Roman" w:hAnsi="Times New Roman" w:cs="Times New Roman"/>
          <w:sz w:val="24"/>
          <w:szCs w:val="24"/>
        </w:rPr>
        <w:t>9. Ma Pani/Pan prawo wniesienia skargi do organu nadzorczego, to jest Prezesa Urzędu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Danych Osobowych w przypadku uznania, że przetwarzanie danych osobowych narusza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0">
        <w:rPr>
          <w:rFonts w:ascii="Times New Roman" w:hAnsi="Times New Roman" w:cs="Times New Roman"/>
          <w:sz w:val="24"/>
          <w:szCs w:val="24"/>
        </w:rPr>
        <w:t>prawa.</w:t>
      </w:r>
    </w:p>
    <w:sectPr w:rsidR="00463104" w:rsidRPr="002D5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20"/>
    <w:rsid w:val="002D5920"/>
    <w:rsid w:val="00463104"/>
    <w:rsid w:val="00C95232"/>
    <w:rsid w:val="00E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20FF"/>
  <w15:chartTrackingRefBased/>
  <w15:docId w15:val="{28C8445D-92DA-477B-9F15-CF7BEC6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59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59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59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59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59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59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59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59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59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59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9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59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592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592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592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592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592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592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D59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5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59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59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D59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D592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D592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D592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59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592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D592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2D5920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pep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Waleńska</dc:creator>
  <cp:keywords/>
  <dc:description/>
  <cp:lastModifiedBy>Małgorzata Waleńska</cp:lastModifiedBy>
  <cp:revision>1</cp:revision>
  <dcterms:created xsi:type="dcterms:W3CDTF">2024-05-09T10:58:00Z</dcterms:created>
  <dcterms:modified xsi:type="dcterms:W3CDTF">2024-05-09T11:04:00Z</dcterms:modified>
</cp:coreProperties>
</file>